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8451152" w14:textId="77777777" w:rsidR="007B783A" w:rsidRDefault="007B783A" w:rsidP="00583328">
      <w:pPr>
        <w:jc w:val="center"/>
        <w:rPr>
          <w:noProof/>
        </w:rPr>
      </w:pPr>
    </w:p>
    <w:p w14:paraId="5CB6216C" w14:textId="77777777" w:rsidR="001B3620" w:rsidRDefault="001B3620" w:rsidP="00583328">
      <w:pPr>
        <w:jc w:val="center"/>
        <w:rPr>
          <w:noProof/>
        </w:rPr>
      </w:pPr>
      <w:r>
        <w:rPr>
          <w:noProof/>
        </w:rPr>
        <w:drawing>
          <wp:inline distT="0" distB="0" distL="0" distR="0" wp14:anchorId="450A2B85" wp14:editId="03086B8C">
            <wp:extent cx="1796400" cy="1112400"/>
            <wp:effectExtent l="0" t="0" r="0" b="0"/>
            <wp:docPr id="1" name="Picture 1" descr="C:\Users\Colin\AppData\Local\Microsoft\Windows\INetCache\Content.MSO\9289E7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in\AppData\Local\Microsoft\Windows\INetCache\Content.MSO\9289E72D.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6400" cy="1112400"/>
                    </a:xfrm>
                    <a:prstGeom prst="rect">
                      <a:avLst/>
                    </a:prstGeom>
                    <a:noFill/>
                    <a:ln>
                      <a:noFill/>
                    </a:ln>
                  </pic:spPr>
                </pic:pic>
              </a:graphicData>
            </a:graphic>
          </wp:inline>
        </w:drawing>
      </w:r>
      <w:r>
        <w:rPr>
          <w:noProof/>
        </w:rPr>
        <w:drawing>
          <wp:inline distT="0" distB="0" distL="0" distR="0" wp14:anchorId="1F497C80" wp14:editId="6139F05F">
            <wp:extent cx="950976" cy="950976"/>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FCC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0976" cy="950976"/>
                    </a:xfrm>
                    <a:prstGeom prst="rect">
                      <a:avLst/>
                    </a:prstGeom>
                  </pic:spPr>
                </pic:pic>
              </a:graphicData>
            </a:graphic>
          </wp:inline>
        </w:drawing>
      </w:r>
      <w:r w:rsidR="00583328">
        <w:rPr>
          <w:noProof/>
        </w:rPr>
        <w:t xml:space="preserve">     </w:t>
      </w:r>
      <w:r w:rsidR="00583328">
        <w:rPr>
          <w:noProof/>
        </w:rPr>
        <w:drawing>
          <wp:inline distT="0" distB="0" distL="0" distR="0" wp14:anchorId="06C75D5C" wp14:editId="295534AA">
            <wp:extent cx="950976" cy="950976"/>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 nhw.jpg"/>
                    <pic:cNvPicPr/>
                  </pic:nvPicPr>
                  <pic:blipFill>
                    <a:blip r:embed="rId6">
                      <a:extLst>
                        <a:ext uri="{28A0092B-C50C-407E-A947-70E740481C1C}">
                          <a14:useLocalDpi xmlns:a14="http://schemas.microsoft.com/office/drawing/2010/main" val="0"/>
                        </a:ext>
                      </a:extLst>
                    </a:blip>
                    <a:stretch>
                      <a:fillRect/>
                    </a:stretch>
                  </pic:blipFill>
                  <pic:spPr>
                    <a:xfrm>
                      <a:off x="0" y="0"/>
                      <a:ext cx="950976" cy="950976"/>
                    </a:xfrm>
                    <a:prstGeom prst="rect">
                      <a:avLst/>
                    </a:prstGeom>
                  </pic:spPr>
                </pic:pic>
              </a:graphicData>
            </a:graphic>
          </wp:inline>
        </w:drawing>
      </w:r>
      <w:r w:rsidR="00583328">
        <w:rPr>
          <w:noProof/>
        </w:rPr>
        <w:t xml:space="preserve">  </w:t>
      </w:r>
    </w:p>
    <w:p w14:paraId="522D13A2" w14:textId="77777777" w:rsidR="00583328" w:rsidRDefault="00583328" w:rsidP="00583328">
      <w:pPr>
        <w:jc w:val="center"/>
        <w:rPr>
          <w:noProof/>
        </w:rPr>
      </w:pPr>
    </w:p>
    <w:p w14:paraId="77A03700" w14:textId="77777777" w:rsidR="00583328" w:rsidRPr="00583328" w:rsidRDefault="00583328" w:rsidP="00583328">
      <w:pPr>
        <w:jc w:val="center"/>
        <w:rPr>
          <w:rFonts w:ascii="Arial" w:hAnsi="Arial" w:cs="Arial"/>
          <w:b/>
          <w:noProof/>
          <w:color w:val="C00000"/>
          <w:sz w:val="56"/>
          <w:szCs w:val="56"/>
        </w:rPr>
      </w:pPr>
      <w:r w:rsidRPr="00583328">
        <w:rPr>
          <w:rFonts w:ascii="Arial" w:hAnsi="Arial" w:cs="Arial"/>
          <w:b/>
          <w:noProof/>
          <w:color w:val="C00000"/>
          <w:sz w:val="56"/>
          <w:szCs w:val="56"/>
        </w:rPr>
        <w:t>ESSEX COUNTY</w:t>
      </w:r>
    </w:p>
    <w:p w14:paraId="586AE6AC" w14:textId="1157BE6F" w:rsidR="00583328" w:rsidRPr="00583328" w:rsidRDefault="00583328" w:rsidP="00583328">
      <w:pPr>
        <w:jc w:val="center"/>
        <w:rPr>
          <w:rFonts w:ascii="Arial" w:hAnsi="Arial" w:cs="Arial"/>
          <w:b/>
          <w:noProof/>
          <w:color w:val="385623" w:themeColor="accent6" w:themeShade="80"/>
          <w:sz w:val="56"/>
          <w:szCs w:val="56"/>
        </w:rPr>
      </w:pPr>
      <w:r w:rsidRPr="00583328">
        <w:rPr>
          <w:rFonts w:ascii="Arial" w:hAnsi="Arial" w:cs="Arial"/>
          <w:b/>
          <w:noProof/>
          <w:color w:val="385623" w:themeColor="accent6" w:themeShade="80"/>
          <w:sz w:val="56"/>
          <w:szCs w:val="56"/>
        </w:rPr>
        <w:t xml:space="preserve">NEIGHBOURHOOD WATCH </w:t>
      </w:r>
    </w:p>
    <w:p w14:paraId="25BAB688" w14:textId="3A02922D" w:rsidR="00583328" w:rsidRDefault="00AD273F" w:rsidP="00583328">
      <w:pPr>
        <w:jc w:val="center"/>
        <w:rPr>
          <w:rFonts w:ascii="Arial" w:hAnsi="Arial" w:cs="Arial"/>
          <w:b/>
          <w:noProof/>
          <w:color w:val="C00000"/>
          <w:sz w:val="56"/>
          <w:szCs w:val="56"/>
        </w:rPr>
      </w:pPr>
      <w:r w:rsidRPr="00AD273F">
        <w:rPr>
          <w:rFonts w:ascii="Arial" w:hAnsi="Arial" w:cs="Arial"/>
          <w:b/>
          <w:noProof/>
          <w:color w:val="C00000"/>
          <w:sz w:val="56"/>
          <w:szCs w:val="56"/>
        </w:rPr>
        <w:t xml:space="preserve">Citation </w:t>
      </w:r>
      <w:r w:rsidR="00583328" w:rsidRPr="00AD273F">
        <w:rPr>
          <w:rFonts w:ascii="Arial" w:hAnsi="Arial" w:cs="Arial"/>
          <w:b/>
          <w:noProof/>
          <w:color w:val="C00000"/>
          <w:sz w:val="56"/>
          <w:szCs w:val="56"/>
        </w:rPr>
        <w:t>20</w:t>
      </w:r>
      <w:r w:rsidR="002F3FD2" w:rsidRPr="00AD273F">
        <w:rPr>
          <w:rFonts w:ascii="Arial" w:hAnsi="Arial" w:cs="Arial"/>
          <w:b/>
          <w:noProof/>
          <w:color w:val="C00000"/>
          <w:sz w:val="56"/>
          <w:szCs w:val="56"/>
        </w:rPr>
        <w:t>2</w:t>
      </w:r>
      <w:r w:rsidR="00484BD1">
        <w:rPr>
          <w:rFonts w:ascii="Arial" w:hAnsi="Arial" w:cs="Arial"/>
          <w:b/>
          <w:noProof/>
          <w:color w:val="C00000"/>
          <w:sz w:val="56"/>
          <w:szCs w:val="56"/>
        </w:rPr>
        <w:t>1</w:t>
      </w:r>
    </w:p>
    <w:p w14:paraId="7B7BD8E8" w14:textId="2E47BE43" w:rsidR="00A261EA" w:rsidRPr="00A261EA" w:rsidRDefault="00C401CD" w:rsidP="00583328">
      <w:pPr>
        <w:jc w:val="center"/>
        <w:rPr>
          <w:rFonts w:ascii="Arial" w:hAnsi="Arial" w:cs="Arial"/>
          <w:b/>
          <w:noProof/>
          <w:color w:val="0070C0"/>
          <w:sz w:val="56"/>
          <w:szCs w:val="56"/>
        </w:rPr>
      </w:pPr>
      <w:r>
        <w:rPr>
          <w:rFonts w:ascii="Arial" w:hAnsi="Arial" w:cs="Arial"/>
          <w:b/>
          <w:noProof/>
          <w:color w:val="0070C0"/>
          <w:sz w:val="56"/>
          <w:szCs w:val="56"/>
        </w:rPr>
        <w:t xml:space="preserve">Bronze </w:t>
      </w:r>
      <w:r w:rsidR="00A261EA" w:rsidRPr="00A261EA">
        <w:rPr>
          <w:rFonts w:ascii="Arial" w:hAnsi="Arial" w:cs="Arial"/>
          <w:b/>
          <w:noProof/>
          <w:color w:val="0070C0"/>
          <w:sz w:val="56"/>
          <w:szCs w:val="56"/>
        </w:rPr>
        <w:t>Team Award</w:t>
      </w:r>
    </w:p>
    <w:p w14:paraId="4946D87F" w14:textId="38F357A7" w:rsidR="00AD273F" w:rsidRPr="00A261EA" w:rsidRDefault="00AD273F" w:rsidP="00AD273F">
      <w:pPr>
        <w:rPr>
          <w:rFonts w:ascii="Arial" w:hAnsi="Arial" w:cs="Arial"/>
          <w:noProof/>
          <w:sz w:val="44"/>
          <w:szCs w:val="44"/>
        </w:rPr>
      </w:pPr>
      <w:r w:rsidRPr="007A6BF5">
        <w:rPr>
          <w:rFonts w:ascii="Arial" w:hAnsi="Arial" w:cs="Arial"/>
          <w:noProof/>
          <w:sz w:val="48"/>
          <w:szCs w:val="48"/>
        </w:rPr>
        <w:t>Name:</w:t>
      </w:r>
      <w:r w:rsidR="007A6BF5" w:rsidRPr="007A6BF5">
        <w:rPr>
          <w:rFonts w:ascii="Arial" w:hAnsi="Arial" w:cs="Arial"/>
          <w:noProof/>
          <w:sz w:val="48"/>
          <w:szCs w:val="48"/>
        </w:rPr>
        <w:t xml:space="preserve"> </w:t>
      </w:r>
      <w:r w:rsidR="00FD361A">
        <w:rPr>
          <w:rFonts w:ascii="Arial" w:hAnsi="Arial" w:cs="Arial"/>
          <w:noProof/>
          <w:sz w:val="48"/>
          <w:szCs w:val="48"/>
        </w:rPr>
        <w:t xml:space="preserve"> </w:t>
      </w:r>
      <w:r w:rsidR="007E4BAD">
        <w:rPr>
          <w:rFonts w:ascii="Arial" w:hAnsi="Arial" w:cs="Arial"/>
          <w:noProof/>
          <w:sz w:val="48"/>
          <w:szCs w:val="48"/>
        </w:rPr>
        <w:t xml:space="preserve"> </w:t>
      </w:r>
      <w:r w:rsidR="00A261EA" w:rsidRPr="00A261EA">
        <w:rPr>
          <w:rFonts w:ascii="Arial" w:hAnsi="Arial" w:cs="Arial"/>
          <w:noProof/>
          <w:sz w:val="44"/>
          <w:szCs w:val="44"/>
        </w:rPr>
        <w:t>Little Thurrock Rectory Ward Co-ordinators</w:t>
      </w:r>
    </w:p>
    <w:p w14:paraId="35DB8203" w14:textId="3573522C" w:rsidR="00232271" w:rsidRPr="001468F7" w:rsidRDefault="007B783A" w:rsidP="00484BD1">
      <w:pPr>
        <w:rPr>
          <w:rFonts w:ascii="Arial" w:hAnsi="Arial" w:cs="Arial"/>
          <w:noProof/>
          <w:sz w:val="44"/>
          <w:szCs w:val="44"/>
        </w:rPr>
      </w:pPr>
      <w:r w:rsidRPr="007A6BF5">
        <w:rPr>
          <w:rFonts w:ascii="Arial" w:hAnsi="Arial" w:cs="Arial"/>
          <w:noProof/>
          <w:sz w:val="48"/>
          <w:szCs w:val="48"/>
        </w:rPr>
        <w:t>District</w:t>
      </w:r>
      <w:r w:rsidR="00574D24" w:rsidRPr="007A6BF5">
        <w:rPr>
          <w:rFonts w:ascii="Arial" w:hAnsi="Arial" w:cs="Arial"/>
          <w:noProof/>
          <w:sz w:val="48"/>
          <w:szCs w:val="48"/>
        </w:rPr>
        <w:t>:</w:t>
      </w:r>
      <w:r w:rsidR="007A6BF5">
        <w:rPr>
          <w:rFonts w:ascii="Arial" w:hAnsi="Arial" w:cs="Arial"/>
          <w:noProof/>
          <w:sz w:val="48"/>
          <w:szCs w:val="48"/>
        </w:rPr>
        <w:t xml:space="preserve">  </w:t>
      </w:r>
      <w:r w:rsidR="007E4BAD">
        <w:rPr>
          <w:rFonts w:ascii="Arial" w:hAnsi="Arial" w:cs="Arial"/>
          <w:noProof/>
          <w:sz w:val="48"/>
          <w:szCs w:val="48"/>
        </w:rPr>
        <w:t xml:space="preserve">      </w:t>
      </w:r>
      <w:r w:rsidR="00D9757F">
        <w:rPr>
          <w:rFonts w:ascii="Arial" w:hAnsi="Arial" w:cs="Arial"/>
          <w:noProof/>
          <w:sz w:val="48"/>
          <w:szCs w:val="48"/>
        </w:rPr>
        <w:t xml:space="preserve"> </w:t>
      </w:r>
      <w:r w:rsidR="000943F1">
        <w:rPr>
          <w:rFonts w:ascii="Arial" w:hAnsi="Arial" w:cs="Arial"/>
          <w:noProof/>
          <w:sz w:val="48"/>
          <w:szCs w:val="48"/>
        </w:rPr>
        <w:t xml:space="preserve"> </w:t>
      </w:r>
      <w:r w:rsidR="00A261EA" w:rsidRPr="001468F7">
        <w:rPr>
          <w:rFonts w:ascii="Arial" w:hAnsi="Arial" w:cs="Arial"/>
          <w:noProof/>
          <w:sz w:val="44"/>
          <w:szCs w:val="44"/>
        </w:rPr>
        <w:t>Thurrock</w:t>
      </w:r>
    </w:p>
    <w:p w14:paraId="36FEA6E4" w14:textId="40F8D64F" w:rsidR="00484BD1" w:rsidRDefault="00124B3F" w:rsidP="00484BD1">
      <w:pPr>
        <w:rPr>
          <w:rFonts w:ascii="Arial" w:hAnsi="Arial" w:cs="Arial"/>
          <w:noProof/>
          <w:sz w:val="48"/>
          <w:szCs w:val="48"/>
        </w:rPr>
      </w:pPr>
      <w:r>
        <w:rPr>
          <w:rFonts w:ascii="Arial" w:hAnsi="Arial" w:cs="Arial"/>
          <w:noProof/>
          <w:sz w:val="48"/>
          <w:szCs w:val="48"/>
        </w:rPr>
        <w:t xml:space="preserve">Nominator:  </w:t>
      </w:r>
      <w:r w:rsidR="000943F1">
        <w:rPr>
          <w:rFonts w:ascii="Arial" w:hAnsi="Arial" w:cs="Arial"/>
          <w:noProof/>
          <w:sz w:val="48"/>
          <w:szCs w:val="48"/>
        </w:rPr>
        <w:t xml:space="preserve">  </w:t>
      </w:r>
      <w:r w:rsidR="00A261EA">
        <w:rPr>
          <w:rFonts w:ascii="Arial" w:hAnsi="Arial" w:cs="Arial"/>
          <w:noProof/>
          <w:sz w:val="48"/>
          <w:szCs w:val="48"/>
        </w:rPr>
        <w:t xml:space="preserve"> </w:t>
      </w:r>
      <w:r w:rsidR="00A261EA" w:rsidRPr="001468F7">
        <w:rPr>
          <w:rFonts w:ascii="Arial" w:hAnsi="Arial" w:cs="Arial"/>
          <w:noProof/>
          <w:sz w:val="44"/>
          <w:szCs w:val="44"/>
        </w:rPr>
        <w:t>Marion Cherry</w:t>
      </w:r>
    </w:p>
    <w:p w14:paraId="34BAB815" w14:textId="06CE62DA" w:rsidR="001468F7" w:rsidRDefault="001468F7" w:rsidP="00484BD1">
      <w:pPr>
        <w:rPr>
          <w:rFonts w:ascii="Arial" w:hAnsi="Arial" w:cs="Arial"/>
          <w:noProof/>
          <w:sz w:val="48"/>
          <w:szCs w:val="48"/>
        </w:rPr>
      </w:pPr>
    </w:p>
    <w:p w14:paraId="36B2EAF6" w14:textId="7F333BA0" w:rsidR="001468F7" w:rsidRPr="001468F7" w:rsidRDefault="001468F7" w:rsidP="00484BD1">
      <w:pPr>
        <w:rPr>
          <w:rFonts w:ascii="Arial" w:hAnsi="Arial" w:cs="Arial"/>
          <w:noProof/>
          <w:sz w:val="36"/>
          <w:szCs w:val="36"/>
        </w:rPr>
      </w:pPr>
      <w:r>
        <w:rPr>
          <w:rFonts w:ascii="Arial" w:hAnsi="Arial" w:cs="Arial"/>
          <w:noProof/>
          <w:sz w:val="36"/>
          <w:szCs w:val="36"/>
        </w:rPr>
        <w:t>Desite these difficult times, the combine</w:t>
      </w:r>
      <w:r w:rsidR="003B4FFE">
        <w:rPr>
          <w:rFonts w:ascii="Arial" w:hAnsi="Arial" w:cs="Arial"/>
          <w:noProof/>
          <w:sz w:val="36"/>
          <w:szCs w:val="36"/>
        </w:rPr>
        <w:t>d</w:t>
      </w:r>
      <w:r>
        <w:rPr>
          <w:rFonts w:ascii="Arial" w:hAnsi="Arial" w:cs="Arial"/>
          <w:noProof/>
          <w:sz w:val="36"/>
          <w:szCs w:val="36"/>
        </w:rPr>
        <w:t xml:space="preserve"> efforts of the co-ordinators, has maintained the community spirit that Neighbourhood Watch</w:t>
      </w:r>
      <w:r w:rsidR="00C401CD">
        <w:rPr>
          <w:rFonts w:ascii="Arial" w:hAnsi="Arial" w:cs="Arial"/>
          <w:noProof/>
          <w:sz w:val="36"/>
          <w:szCs w:val="36"/>
        </w:rPr>
        <w:t>,</w:t>
      </w:r>
      <w:r>
        <w:rPr>
          <w:rFonts w:ascii="Arial" w:hAnsi="Arial" w:cs="Arial"/>
          <w:noProof/>
          <w:sz w:val="36"/>
          <w:szCs w:val="36"/>
        </w:rPr>
        <w:t xml:space="preserve"> has built up in the past few years</w:t>
      </w:r>
      <w:r w:rsidR="00137D37">
        <w:rPr>
          <w:rFonts w:ascii="Arial" w:hAnsi="Arial" w:cs="Arial"/>
          <w:noProof/>
          <w:sz w:val="36"/>
          <w:szCs w:val="36"/>
        </w:rPr>
        <w:t>, through WhatsApp, with regular updates about crime and community activity, as well as arranging activities to take place after lockdown eases.  The team continues to offer assistance in the community where needed</w:t>
      </w:r>
      <w:r w:rsidR="00C401CD">
        <w:rPr>
          <w:rFonts w:ascii="Arial" w:hAnsi="Arial" w:cs="Arial"/>
          <w:noProof/>
          <w:sz w:val="36"/>
          <w:szCs w:val="36"/>
        </w:rPr>
        <w:t>,</w:t>
      </w:r>
      <w:r w:rsidR="00137D37">
        <w:rPr>
          <w:rFonts w:ascii="Arial" w:hAnsi="Arial" w:cs="Arial"/>
          <w:noProof/>
          <w:sz w:val="36"/>
          <w:szCs w:val="36"/>
        </w:rPr>
        <w:t xml:space="preserve"> and to litter pick</w:t>
      </w:r>
      <w:r w:rsidR="00C401CD">
        <w:rPr>
          <w:rFonts w:ascii="Arial" w:hAnsi="Arial" w:cs="Arial"/>
          <w:noProof/>
          <w:sz w:val="36"/>
          <w:szCs w:val="36"/>
        </w:rPr>
        <w:t xml:space="preserve"> in the local community garden.</w:t>
      </w:r>
    </w:p>
    <w:sectPr w:rsidR="001468F7" w:rsidRPr="001468F7" w:rsidSect="001B36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271"/>
    <w:rsid w:val="00004CFA"/>
    <w:rsid w:val="00070597"/>
    <w:rsid w:val="000943F1"/>
    <w:rsid w:val="000B53FB"/>
    <w:rsid w:val="00124B3F"/>
    <w:rsid w:val="00137D37"/>
    <w:rsid w:val="001468F7"/>
    <w:rsid w:val="001B3620"/>
    <w:rsid w:val="00232271"/>
    <w:rsid w:val="00241C8C"/>
    <w:rsid w:val="002B0D65"/>
    <w:rsid w:val="002F3FD2"/>
    <w:rsid w:val="002F7C41"/>
    <w:rsid w:val="00304DE6"/>
    <w:rsid w:val="00316CED"/>
    <w:rsid w:val="003745D9"/>
    <w:rsid w:val="003B4FFE"/>
    <w:rsid w:val="003E4898"/>
    <w:rsid w:val="003F49F7"/>
    <w:rsid w:val="00484BD1"/>
    <w:rsid w:val="004C2704"/>
    <w:rsid w:val="005263E5"/>
    <w:rsid w:val="00570A73"/>
    <w:rsid w:val="00574D24"/>
    <w:rsid w:val="00583328"/>
    <w:rsid w:val="005A4D8E"/>
    <w:rsid w:val="00762828"/>
    <w:rsid w:val="00785343"/>
    <w:rsid w:val="007A6BF5"/>
    <w:rsid w:val="007B783A"/>
    <w:rsid w:val="007E4BAD"/>
    <w:rsid w:val="008E1BCA"/>
    <w:rsid w:val="008E6A40"/>
    <w:rsid w:val="00A16DCE"/>
    <w:rsid w:val="00A261EA"/>
    <w:rsid w:val="00A36654"/>
    <w:rsid w:val="00A42A09"/>
    <w:rsid w:val="00A43D6D"/>
    <w:rsid w:val="00AA0713"/>
    <w:rsid w:val="00AD273F"/>
    <w:rsid w:val="00AD6109"/>
    <w:rsid w:val="00B001C3"/>
    <w:rsid w:val="00B44A70"/>
    <w:rsid w:val="00C17CE5"/>
    <w:rsid w:val="00C3156F"/>
    <w:rsid w:val="00C401CD"/>
    <w:rsid w:val="00CE1388"/>
    <w:rsid w:val="00D9104E"/>
    <w:rsid w:val="00D9757F"/>
    <w:rsid w:val="00DF1BB9"/>
    <w:rsid w:val="00E11588"/>
    <w:rsid w:val="00E540A1"/>
    <w:rsid w:val="00E6771C"/>
    <w:rsid w:val="00E76CD0"/>
    <w:rsid w:val="00E83B71"/>
    <w:rsid w:val="00EC03BB"/>
    <w:rsid w:val="00EC2EF4"/>
    <w:rsid w:val="00EC7F2B"/>
    <w:rsid w:val="00F4258D"/>
    <w:rsid w:val="00FD3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A199B"/>
  <w15:chartTrackingRefBased/>
  <w15:docId w15:val="{9B264CCC-869B-49A9-815D-4E878CBC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20"/>
    <w:rPr>
      <w:rFonts w:ascii="Segoe UI" w:hAnsi="Segoe UI" w:cs="Segoe UI"/>
      <w:sz w:val="18"/>
      <w:szCs w:val="18"/>
    </w:rPr>
  </w:style>
  <w:style w:type="paragraph" w:customStyle="1" w:styleId="Body">
    <w:name w:val="Body"/>
    <w:basedOn w:val="Normal"/>
    <w:uiPriority w:val="99"/>
    <w:rsid w:val="007B783A"/>
    <w:pPr>
      <w:suppressAutoHyphens/>
      <w:autoSpaceDE w:val="0"/>
      <w:autoSpaceDN w:val="0"/>
      <w:adjustRightInd w:val="0"/>
      <w:spacing w:after="200" w:line="240" w:lineRule="auto"/>
    </w:pPr>
    <w:rPr>
      <w:rFonts w:ascii="Times New Roman" w:hAnsi="Times New Roman" w:cs="Times New Roman"/>
      <w:color w:val="000000"/>
      <w:sz w:val="24"/>
      <w:szCs w:val="24"/>
    </w:rPr>
  </w:style>
  <w:style w:type="paragraph" w:styleId="NoSpacing">
    <w:name w:val="No Spacing"/>
    <w:uiPriority w:val="1"/>
    <w:qFormat/>
    <w:rsid w:val="00E540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in\Documents\Custom%20Office%20Templates\ESSEX%20NHW%20AWARD%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ESSEX NHW AWARD 2019.dotx</Template>
  <TotalTime>0</TotalTime>
  <Pages>1</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dc:description/>
  <cp:lastModifiedBy>Colin Freeman</cp:lastModifiedBy>
  <cp:revision>2</cp:revision>
  <cp:lastPrinted>2019-03-11T13:33:00Z</cp:lastPrinted>
  <dcterms:created xsi:type="dcterms:W3CDTF">2021-07-20T09:08:00Z</dcterms:created>
  <dcterms:modified xsi:type="dcterms:W3CDTF">2021-07-20T09:08:00Z</dcterms:modified>
</cp:coreProperties>
</file>